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r>
        <w:t xml:space="preserve">Прайс на услуги ООО “Центр Ольги Гуреевой” </w:t>
      </w:r>
    </w:p>
    <w:p w14:paraId="02000000">
      <w:r>
        <w:t>Цены указаны с 01.01.2026 год</w:t>
      </w:r>
    </w:p>
    <w:p w14:paraId="03000000"/>
    <w:tbl>
      <w:tblPr>
        <w:tblStyle w:val="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4"/>
        <w:gridCol w:w="4777"/>
        <w:gridCol w:w="1944"/>
        <w:gridCol w:w="1268"/>
      </w:tblGrid>
      <w:tr w14:paraId="4849CF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0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000000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0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Наименование услуги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00000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Продолжительность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00000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Стоимость, руб</w:t>
            </w:r>
          </w:p>
        </w:tc>
      </w:tr>
      <w:tr w14:paraId="4B05726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00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0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КОНСУЛЬТАЦИИ ГЛАВНОГО ВРАЧА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0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000000">
            <w:pPr>
              <w:rPr>
                <w:sz w:val="20"/>
              </w:rPr>
            </w:pPr>
          </w:p>
        </w:tc>
      </w:tr>
      <w:tr w14:paraId="3617282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00000">
            <w:pPr>
              <w:rPr>
                <w:sz w:val="20"/>
              </w:rPr>
            </w:pPr>
            <w:r>
              <w:rPr>
                <w:sz w:val="20"/>
              </w:rPr>
              <w:t>Консультация главного врача Гуреевой О.Е. (врачебная по здоровью)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8000</w:t>
            </w:r>
          </w:p>
        </w:tc>
      </w:tr>
      <w:tr w14:paraId="0DB18F5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00000">
            <w:pPr>
              <w:rPr>
                <w:sz w:val="20"/>
              </w:rPr>
            </w:pPr>
            <w:r>
              <w:rPr>
                <w:sz w:val="20"/>
              </w:rPr>
              <w:t>Консультация главного врача Гуреевой О.Е. по современной психологии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</w:tr>
      <w:tr w14:paraId="4410D33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000000">
            <w:pPr>
              <w:rPr>
                <w:sz w:val="20"/>
              </w:rPr>
            </w:pPr>
            <w:r>
              <w:rPr>
                <w:sz w:val="20"/>
              </w:rPr>
              <w:t>Консультация по современной психологии срочная (Гуреева О.Е)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22000</w:t>
            </w:r>
          </w:p>
        </w:tc>
      </w:tr>
      <w:tr w14:paraId="3909DE0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00000">
            <w:pPr>
              <w:rPr>
                <w:sz w:val="20"/>
              </w:rPr>
            </w:pPr>
            <w:r>
              <w:rPr>
                <w:sz w:val="20"/>
              </w:rPr>
              <w:t>Консультация повторная главного врача Гуреевой О.Е.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</w:tr>
      <w:tr w14:paraId="067E9B3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00000">
            <w:pPr>
              <w:rPr>
                <w:sz w:val="20"/>
              </w:rPr>
            </w:pPr>
            <w:r>
              <w:rPr>
                <w:sz w:val="20"/>
              </w:rPr>
              <w:t>Консультация после онлайн Гуреева О.Е.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  <w:tr w14:paraId="4F354D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00000">
            <w:pPr>
              <w:rPr>
                <w:sz w:val="20"/>
              </w:rPr>
            </w:pPr>
            <w:r>
              <w:rPr>
                <w:sz w:val="20"/>
              </w:rPr>
              <w:t>Общий приём главного врача Гуреевой О. Е. (консультация по физическому и психологическому здоровью)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16500</w:t>
            </w:r>
          </w:p>
        </w:tc>
      </w:tr>
      <w:tr w14:paraId="2DA5A90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00000">
            <w:pPr>
              <w:rPr>
                <w:sz w:val="20"/>
              </w:rPr>
            </w:pPr>
            <w:r>
              <w:rPr>
                <w:sz w:val="20"/>
              </w:rPr>
              <w:t>Онлайн Общий прием главного врача Гуреевой О.Е. (по физическому и психологическому здоровью)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</w:tr>
      <w:tr w14:paraId="32D7BFF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000000">
            <w:pPr>
              <w:rPr>
                <w:sz w:val="20"/>
              </w:rPr>
            </w:pPr>
            <w:r>
              <w:rPr>
                <w:sz w:val="20"/>
              </w:rPr>
              <w:t>Онлайн консультация главного врача Гуреевой О.Е. по современной психологии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</w:tr>
      <w:tr w14:paraId="7BA9A0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00000">
            <w:pPr>
              <w:rPr>
                <w:sz w:val="20"/>
              </w:rPr>
            </w:pPr>
            <w:r>
              <w:rPr>
                <w:sz w:val="20"/>
              </w:rPr>
              <w:t>Онлайн консультация главного врача Гуреевой О.Е.(врачебная по здоровью.)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7000</w:t>
            </w:r>
          </w:p>
        </w:tc>
      </w:tr>
      <w:tr w14:paraId="0C0DD1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00000">
            <w:pPr>
              <w:rPr>
                <w:sz w:val="20"/>
              </w:rPr>
            </w:pPr>
            <w:r>
              <w:rPr>
                <w:sz w:val="20"/>
              </w:rPr>
              <w:t>Пакет сессий по современной психологии (5 сессий)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55000</w:t>
            </w:r>
          </w:p>
        </w:tc>
      </w:tr>
      <w:tr w14:paraId="1CF9C3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0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0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КОНСУЛЬТАЦИИ ЗАМЕСТИТЕЛЯ ГЛАВНОГО ВРАЧА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0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00000">
            <w:pPr>
              <w:rPr>
                <w:sz w:val="20"/>
              </w:rPr>
            </w:pPr>
          </w:p>
        </w:tc>
      </w:tr>
      <w:tr w14:paraId="2E0D56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000000">
            <w:pPr>
              <w:rPr>
                <w:sz w:val="20"/>
              </w:rPr>
            </w:pPr>
            <w:r>
              <w:rPr>
                <w:sz w:val="20"/>
              </w:rPr>
              <w:t>Консультация заместителя главного врача (врачебная по здоровью)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6300</w:t>
            </w:r>
          </w:p>
        </w:tc>
      </w:tr>
      <w:tr w14:paraId="3AE6F43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00000">
            <w:pPr>
              <w:rPr>
                <w:sz w:val="20"/>
              </w:rPr>
            </w:pPr>
            <w:r>
              <w:rPr>
                <w:sz w:val="20"/>
              </w:rPr>
              <w:t>Консультация заместителя главного врача детский (до 14 лет включительно) врачебная по здоровью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</w:tr>
      <w:tr w14:paraId="303ECB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00000">
            <w:pPr>
              <w:rPr>
                <w:sz w:val="20"/>
              </w:rPr>
            </w:pPr>
            <w:r>
              <w:rPr>
                <w:sz w:val="20"/>
              </w:rPr>
              <w:t>Консультация после онлайн заместитель главного врача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</w:tr>
      <w:tr w14:paraId="0005773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000000">
            <w:pPr>
              <w:rPr>
                <w:sz w:val="20"/>
              </w:rPr>
            </w:pPr>
            <w:r>
              <w:rPr>
                <w:sz w:val="20"/>
              </w:rPr>
              <w:t>Онлайн консультация заместителя глав.врача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 w14:paraId="54974A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0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0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КОНСУЛЬТАЦИИ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0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00000">
            <w:pPr>
              <w:rPr>
                <w:sz w:val="20"/>
              </w:rPr>
            </w:pPr>
          </w:p>
        </w:tc>
      </w:tr>
      <w:tr w14:paraId="43AEB55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000000">
            <w:pPr>
              <w:rPr>
                <w:sz w:val="20"/>
              </w:rPr>
            </w:pPr>
            <w:r>
              <w:rPr>
                <w:sz w:val="20"/>
              </w:rPr>
              <w:t>Консультация нутрициолога (ведение 3 месяца онлайн)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17300</w:t>
            </w:r>
          </w:p>
        </w:tc>
      </w:tr>
      <w:tr w14:paraId="36E16C4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00000">
            <w:pPr>
              <w:rPr>
                <w:sz w:val="20"/>
              </w:rPr>
            </w:pPr>
            <w:r>
              <w:rPr>
                <w:sz w:val="20"/>
              </w:rPr>
              <w:t>Консультация нутрициолога (повторная)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5800</w:t>
            </w:r>
          </w:p>
        </w:tc>
      </w:tr>
      <w:tr w14:paraId="2D33B8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00000">
            <w:pPr>
              <w:rPr>
                <w:sz w:val="20"/>
              </w:rPr>
            </w:pPr>
            <w:r>
              <w:rPr>
                <w:sz w:val="20"/>
              </w:rPr>
              <w:t>Консультация для назначения процедур (процедурный кабинет)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 w14:paraId="7694EA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00000">
            <w:pPr>
              <w:rPr>
                <w:sz w:val="20"/>
              </w:rPr>
            </w:pPr>
            <w:r>
              <w:rPr>
                <w:sz w:val="20"/>
              </w:rPr>
              <w:t>Консультация по гирудотерапии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 w14:paraId="13A43A1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0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0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ДИАГНОСТИКА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0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00000">
            <w:pPr>
              <w:rPr>
                <w:sz w:val="20"/>
              </w:rPr>
            </w:pPr>
          </w:p>
        </w:tc>
      </w:tr>
      <w:tr w14:paraId="5B88CB7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00000">
            <w:pPr>
              <w:rPr>
                <w:sz w:val="20"/>
              </w:rPr>
            </w:pPr>
            <w:r>
              <w:rPr>
                <w:sz w:val="20"/>
              </w:rPr>
              <w:t>Гемосканирование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</w:tr>
      <w:tr w14:paraId="7408B00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00000">
            <w:pPr>
              <w:rPr>
                <w:sz w:val="20"/>
              </w:rPr>
            </w:pPr>
            <w:r>
              <w:rPr>
                <w:sz w:val="20"/>
              </w:rPr>
              <w:t>Гемосканирование повторно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</w:tr>
      <w:tr w14:paraId="7EF8003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0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00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МАССАЖ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0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00000">
            <w:pPr>
              <w:rPr>
                <w:sz w:val="20"/>
              </w:rPr>
            </w:pPr>
          </w:p>
        </w:tc>
      </w:tr>
      <w:tr w14:paraId="7230DC8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000000">
            <w:pPr>
              <w:rPr>
                <w:sz w:val="20"/>
              </w:rPr>
            </w:pPr>
            <w:r>
              <w:rPr>
                <w:sz w:val="20"/>
              </w:rPr>
              <w:t>Вятский массаж взрослым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</w:tr>
      <w:tr w14:paraId="7C6970B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00000">
            <w:pPr>
              <w:rPr>
                <w:sz w:val="20"/>
              </w:rPr>
            </w:pPr>
            <w:r>
              <w:rPr>
                <w:sz w:val="20"/>
              </w:rPr>
              <w:t>Вятский массаж взрослым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</w:tr>
      <w:tr w14:paraId="2304DDB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00000">
            <w:pPr>
              <w:rPr>
                <w:sz w:val="20"/>
              </w:rPr>
            </w:pPr>
            <w:r>
              <w:rPr>
                <w:sz w:val="20"/>
              </w:rPr>
              <w:t>Вятский массаж детям от 0 до 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</w:tr>
      <w:tr w14:paraId="118FC9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000000">
            <w:pPr>
              <w:rPr>
                <w:sz w:val="20"/>
              </w:rPr>
            </w:pPr>
            <w:r>
              <w:rPr>
                <w:sz w:val="20"/>
              </w:rPr>
              <w:t>Вятский массаж детям от 8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</w:tr>
      <w:tr w14:paraId="6792A4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000000">
            <w:pPr>
              <w:rPr>
                <w:sz w:val="20"/>
              </w:rPr>
            </w:pPr>
            <w:r>
              <w:rPr>
                <w:sz w:val="20"/>
              </w:rPr>
              <w:t>Антивозрастной массаж лица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</w:tr>
      <w:tr w14:paraId="44281FB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1000000">
            <w:pPr>
              <w:rPr>
                <w:sz w:val="20"/>
              </w:rPr>
            </w:pPr>
            <w:r>
              <w:rPr>
                <w:sz w:val="20"/>
              </w:rPr>
              <w:t>Ароматерапевтический массаж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2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</w:tr>
      <w:tr w14:paraId="3325A2A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5000000">
            <w:pPr>
              <w:rPr>
                <w:sz w:val="20"/>
              </w:rPr>
            </w:pPr>
            <w:r>
              <w:rPr>
                <w:sz w:val="20"/>
              </w:rPr>
              <w:t>Атравматическая чистка лица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6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3700</w:t>
            </w:r>
          </w:p>
        </w:tc>
      </w:tr>
      <w:tr w14:paraId="4DB4A24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9000000">
            <w:pPr>
              <w:rPr>
                <w:sz w:val="20"/>
              </w:rPr>
            </w:pPr>
            <w:r>
              <w:rPr>
                <w:sz w:val="20"/>
              </w:rPr>
              <w:t>Классический массаж лица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A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</w:tr>
      <w:tr w14:paraId="7BF3954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D000000">
            <w:pPr>
              <w:rPr>
                <w:sz w:val="20"/>
              </w:rPr>
            </w:pPr>
            <w:r>
              <w:rPr>
                <w:sz w:val="20"/>
              </w:rPr>
              <w:t>Классический массаж тела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E00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5</w:t>
            </w:r>
            <w:r>
              <w:rPr>
                <w:sz w:val="20"/>
              </w:rPr>
              <w:t>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</w:tr>
      <w:tr w14:paraId="5BECC5C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1000000">
            <w:pPr>
              <w:rPr>
                <w:sz w:val="20"/>
              </w:rPr>
            </w:pPr>
            <w:r>
              <w:rPr>
                <w:sz w:val="20"/>
              </w:rPr>
              <w:t>Краниосакральная остеопатия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200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4</w:t>
            </w:r>
            <w:r>
              <w:rPr>
                <w:sz w:val="20"/>
              </w:rPr>
              <w:t>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</w:tr>
      <w:tr w14:paraId="5D45D8E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5000000">
            <w:pPr>
              <w:rPr>
                <w:sz w:val="20"/>
              </w:rPr>
            </w:pPr>
            <w:r>
              <w:rPr>
                <w:sz w:val="20"/>
              </w:rPr>
              <w:t>Краниосакральная остеопатия детям от 0 до 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6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</w:tr>
      <w:tr w14:paraId="10F826E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9000000">
            <w:pPr>
              <w:rPr>
                <w:sz w:val="20"/>
              </w:rPr>
            </w:pPr>
            <w:r>
              <w:rPr>
                <w:sz w:val="20"/>
              </w:rPr>
              <w:t>Краниосакральная остеопатия детям от 8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A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</w:tr>
      <w:tr w14:paraId="7B26B2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D000000">
            <w:pPr>
              <w:rPr>
                <w:sz w:val="20"/>
              </w:rPr>
            </w:pPr>
            <w:r>
              <w:rPr>
                <w:sz w:val="20"/>
              </w:rPr>
              <w:t>Лимфодренажный массаж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E00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5</w:t>
            </w:r>
            <w:r>
              <w:rPr>
                <w:sz w:val="20"/>
              </w:rPr>
              <w:t>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</w:tr>
      <w:tr w14:paraId="778432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1000000">
            <w:pPr>
              <w:rPr>
                <w:sz w:val="20"/>
              </w:rPr>
            </w:pPr>
            <w:r>
              <w:rPr>
                <w:sz w:val="20"/>
              </w:rPr>
              <w:t>Эксклюзивная работа с телом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200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5</w:t>
            </w:r>
            <w:r>
              <w:rPr>
                <w:sz w:val="20"/>
              </w:rPr>
              <w:t>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4400</w:t>
            </w:r>
          </w:p>
        </w:tc>
      </w:tr>
      <w:tr w14:paraId="30769F3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5000000">
            <w:pPr>
              <w:rPr>
                <w:sz w:val="20"/>
              </w:rPr>
            </w:pPr>
            <w:r>
              <w:rPr>
                <w:sz w:val="20"/>
              </w:rPr>
              <w:t>Энерго-физиологический массаж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600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5</w:t>
            </w:r>
            <w:r>
              <w:rPr>
                <w:sz w:val="20"/>
              </w:rPr>
              <w:t>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5200</w:t>
            </w:r>
          </w:p>
        </w:tc>
      </w:tr>
      <w:tr w14:paraId="2FDE019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9000000">
            <w:pPr>
              <w:rPr>
                <w:sz w:val="20"/>
              </w:rPr>
            </w:pPr>
            <w:r>
              <w:rPr>
                <w:sz w:val="20"/>
              </w:rPr>
              <w:t>Юмейхо-терапия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A00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5</w:t>
            </w:r>
            <w:r>
              <w:rPr>
                <w:sz w:val="20"/>
              </w:rPr>
              <w:t>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</w:tr>
      <w:tr w14:paraId="2EB5ECC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D000000">
            <w:pPr>
              <w:rPr>
                <w:sz w:val="20"/>
              </w:rPr>
            </w:pPr>
            <w:r>
              <w:rPr>
                <w:sz w:val="20"/>
              </w:rPr>
              <w:t>Юмейхо-терапия детям от 0 до 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E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</w:tr>
      <w:tr w14:paraId="38C9EE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1000000">
            <w:pPr>
              <w:rPr>
                <w:sz w:val="20"/>
              </w:rPr>
            </w:pPr>
            <w:r>
              <w:rPr>
                <w:sz w:val="20"/>
              </w:rPr>
              <w:t>Юмейхо-терапия от 8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2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</w:tr>
      <w:tr w14:paraId="27342A0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5000000">
            <w:pPr>
              <w:rPr>
                <w:sz w:val="20"/>
              </w:rPr>
            </w:pPr>
            <w:r>
              <w:rPr>
                <w:sz w:val="20"/>
              </w:rPr>
              <w:t>Массаж горшечно-медовый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6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</w:tr>
      <w:tr w14:paraId="7805B99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9000000">
            <w:pPr>
              <w:rPr>
                <w:sz w:val="20"/>
              </w:rPr>
            </w:pPr>
            <w:r>
              <w:rPr>
                <w:sz w:val="20"/>
              </w:rPr>
              <w:t>Медовый массаж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A00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2</w:t>
            </w:r>
            <w:r>
              <w:rPr>
                <w:sz w:val="20"/>
              </w:rPr>
              <w:t>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 w14:paraId="4B49DD9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D000000">
            <w:pPr>
              <w:rPr>
                <w:sz w:val="20"/>
              </w:rPr>
            </w:pPr>
            <w:r>
              <w:rPr>
                <w:sz w:val="20"/>
              </w:rPr>
              <w:t>Медовый массаж для детей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E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14:paraId="738F33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762D54">
            <w:pPr>
              <w:jc w:val="right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757C0">
            <w:pPr>
              <w:rPr>
                <w:rFonts w:hint="default"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Антицеллюлитный</w:t>
            </w:r>
            <w:r>
              <w:rPr>
                <w:rFonts w:hint="default"/>
                <w:sz w:val="20"/>
                <w:lang w:val="ru-RU"/>
              </w:rPr>
              <w:t xml:space="preserve"> массаж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73F7B8">
            <w:pPr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E508A">
            <w:pPr>
              <w:jc w:val="right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2100</w:t>
            </w:r>
          </w:p>
        </w:tc>
      </w:tr>
      <w:tr w14:paraId="60A002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0000000">
            <w:pPr>
              <w:jc w:val="right"/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>2</w:t>
            </w:r>
            <w:r>
              <w:rPr>
                <w:rFonts w:hint="default"/>
                <w:sz w:val="20"/>
                <w:lang w:val="ru-RU"/>
              </w:rPr>
              <w:t>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1000000">
            <w:pPr>
              <w:rPr>
                <w:sz w:val="20"/>
              </w:rPr>
            </w:pPr>
            <w:r>
              <w:rPr>
                <w:sz w:val="20"/>
              </w:rPr>
              <w:t>Выезд специалиста на дом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200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3000000">
            <w:pPr>
              <w:jc w:val="right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10</w:t>
            </w:r>
            <w:r>
              <w:rPr>
                <w:sz w:val="20"/>
              </w:rPr>
              <w:t>00</w:t>
            </w:r>
          </w:p>
        </w:tc>
      </w:tr>
      <w:tr w14:paraId="53F5656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400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500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МАНУАЛЬНАЯ ТЕРАПИЯ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600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7000000">
            <w:pPr>
              <w:rPr>
                <w:sz w:val="20"/>
              </w:rPr>
            </w:pPr>
          </w:p>
        </w:tc>
      </w:tr>
      <w:tr w14:paraId="437E6A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9000000">
            <w:pPr>
              <w:rPr>
                <w:sz w:val="20"/>
              </w:rPr>
            </w:pPr>
            <w:r>
              <w:rPr>
                <w:sz w:val="20"/>
              </w:rPr>
              <w:t>Мануальная терапия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A00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25</w:t>
            </w:r>
            <w:r>
              <w:rPr>
                <w:sz w:val="20"/>
              </w:rPr>
              <w:t xml:space="preserve">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</w:tr>
      <w:tr w14:paraId="4044DB2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000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100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РЕЛАКС МАССАЖ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200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3000000">
            <w:pPr>
              <w:rPr>
                <w:sz w:val="20"/>
              </w:rPr>
            </w:pPr>
          </w:p>
        </w:tc>
      </w:tr>
      <w:tr w14:paraId="49088EE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5000000">
            <w:pPr>
              <w:rPr>
                <w:sz w:val="20"/>
              </w:rPr>
            </w:pPr>
            <w:r>
              <w:rPr>
                <w:sz w:val="20"/>
              </w:rPr>
              <w:t>Ладка скалкой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6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6900</w:t>
            </w:r>
          </w:p>
        </w:tc>
      </w:tr>
      <w:tr w14:paraId="60C747B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9000000">
            <w:pPr>
              <w:rPr>
                <w:sz w:val="20"/>
              </w:rPr>
            </w:pPr>
            <w:r>
              <w:rPr>
                <w:sz w:val="20"/>
              </w:rPr>
              <w:t>Массаж-перезагрузка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A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</w:tr>
      <w:tr w14:paraId="4B3FC74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D000000">
            <w:pPr>
              <w:rPr>
                <w:sz w:val="20"/>
              </w:rPr>
            </w:pPr>
            <w:r>
              <w:rPr>
                <w:sz w:val="20"/>
              </w:rPr>
              <w:t>Массаж-перезагрузка 8-14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E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14:paraId="1FC4CA3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1000000">
            <w:pPr>
              <w:rPr>
                <w:sz w:val="20"/>
              </w:rPr>
            </w:pPr>
            <w:r>
              <w:rPr>
                <w:sz w:val="20"/>
              </w:rPr>
              <w:t>Нейромассаж живота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2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6900</w:t>
            </w:r>
          </w:p>
        </w:tc>
      </w:tr>
      <w:tr w14:paraId="2BD9000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5000000">
            <w:pPr>
              <w:rPr>
                <w:sz w:val="20"/>
              </w:rPr>
            </w:pPr>
            <w:r>
              <w:rPr>
                <w:sz w:val="20"/>
              </w:rPr>
              <w:t>Нейромассаж детям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6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5800</w:t>
            </w:r>
          </w:p>
        </w:tc>
      </w:tr>
      <w:tr w14:paraId="00854BB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9000000">
            <w:pPr>
              <w:rPr>
                <w:sz w:val="20"/>
              </w:rPr>
            </w:pPr>
            <w:r>
              <w:rPr>
                <w:sz w:val="20"/>
              </w:rPr>
              <w:t>Гуаша-терапия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A00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25</w:t>
            </w:r>
            <w:r>
              <w:rPr>
                <w:sz w:val="20"/>
              </w:rPr>
              <w:t xml:space="preserve">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 w14:paraId="24DC15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D000000">
            <w:pPr>
              <w:rPr>
                <w:sz w:val="20"/>
              </w:rPr>
            </w:pPr>
            <w:r>
              <w:rPr>
                <w:sz w:val="20"/>
              </w:rPr>
              <w:t>Гуаша-терапия детям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E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 w14:paraId="2CF75C4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0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1000000">
            <w:pPr>
              <w:rPr>
                <w:sz w:val="20"/>
              </w:rPr>
            </w:pPr>
            <w:r>
              <w:rPr>
                <w:sz w:val="20"/>
              </w:rPr>
              <w:t>Диафрагма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2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3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</w:tr>
      <w:tr w14:paraId="3370C3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4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5000000">
            <w:pPr>
              <w:rPr>
                <w:sz w:val="20"/>
              </w:rPr>
            </w:pPr>
            <w:r>
              <w:rPr>
                <w:sz w:val="20"/>
              </w:rPr>
              <w:t>Русская правка тела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6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7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5800</w:t>
            </w:r>
          </w:p>
        </w:tc>
      </w:tr>
      <w:tr w14:paraId="2B6FBD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8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8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9000000">
            <w:pPr>
              <w:rPr>
                <w:sz w:val="20"/>
              </w:rPr>
            </w:pPr>
            <w:r>
              <w:rPr>
                <w:sz w:val="20"/>
              </w:rPr>
              <w:t>Стоун терапия (горячие камни)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A00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50</w:t>
            </w:r>
            <w:r>
              <w:rPr>
                <w:sz w:val="20"/>
              </w:rPr>
              <w:t xml:space="preserve">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B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</w:tr>
      <w:tr w14:paraId="49A04CC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C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D000000">
            <w:pPr>
              <w:rPr>
                <w:sz w:val="20"/>
              </w:rPr>
            </w:pPr>
            <w:r>
              <w:rPr>
                <w:sz w:val="20"/>
              </w:rPr>
              <w:t>Стоун терапия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E00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25</w:t>
            </w:r>
            <w:r>
              <w:rPr>
                <w:sz w:val="20"/>
              </w:rPr>
              <w:t xml:space="preserve">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F00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 w14:paraId="750BD6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10000">
            <w:pPr>
              <w:rPr>
                <w:sz w:val="20"/>
              </w:rPr>
            </w:pPr>
            <w:r>
              <w:rPr>
                <w:sz w:val="20"/>
              </w:rPr>
              <w:t>Сухожильно-мышечный массаж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1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25</w:t>
            </w:r>
            <w:r>
              <w:rPr>
                <w:sz w:val="20"/>
              </w:rPr>
              <w:t xml:space="preserve">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</w:tr>
      <w:tr w14:paraId="0F73D8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10000">
            <w:pPr>
              <w:rPr>
                <w:sz w:val="20"/>
              </w:rPr>
            </w:pPr>
            <w:r>
              <w:rPr>
                <w:sz w:val="20"/>
              </w:rPr>
              <w:t>Сухожильно-мышечный массаж детям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 w14:paraId="3A535D6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10000">
            <w:pPr>
              <w:rPr>
                <w:sz w:val="20"/>
              </w:rPr>
            </w:pPr>
            <w:r>
              <w:rPr>
                <w:sz w:val="20"/>
              </w:rPr>
              <w:t>Тейпирование детям 0-7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5-10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14:paraId="2197B23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10000">
            <w:pPr>
              <w:rPr>
                <w:sz w:val="20"/>
              </w:rPr>
            </w:pPr>
            <w:r>
              <w:rPr>
                <w:sz w:val="20"/>
              </w:rPr>
              <w:t>Тейпирование взрослым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5-10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14:paraId="0438FBA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10000">
            <w:pPr>
              <w:rPr>
                <w:sz w:val="20"/>
              </w:rPr>
            </w:pPr>
            <w:r>
              <w:rPr>
                <w:sz w:val="20"/>
              </w:rPr>
              <w:t>Тейпирование детям 8-14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5-10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14:paraId="2941363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010000">
            <w:pPr>
              <w:rPr>
                <w:sz w:val="20"/>
              </w:rPr>
            </w:pPr>
            <w:r>
              <w:rPr>
                <w:sz w:val="20"/>
              </w:rPr>
              <w:t>Телесно-ориентированная психотерапия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1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50</w:t>
            </w:r>
            <w:r>
              <w:rPr>
                <w:sz w:val="20"/>
              </w:rPr>
              <w:t xml:space="preserve">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6300</w:t>
            </w:r>
          </w:p>
        </w:tc>
      </w:tr>
      <w:tr w14:paraId="0BDB697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10000">
            <w:pPr>
              <w:rPr>
                <w:sz w:val="20"/>
              </w:rPr>
            </w:pPr>
            <w:r>
              <w:rPr>
                <w:sz w:val="20"/>
              </w:rPr>
              <w:t>Ударно-вакуумный массаж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1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25</w:t>
            </w:r>
            <w:r>
              <w:rPr>
                <w:sz w:val="20"/>
              </w:rPr>
              <w:t xml:space="preserve">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 w14:paraId="0203E38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10000">
            <w:pPr>
              <w:rPr>
                <w:sz w:val="20"/>
              </w:rPr>
            </w:pPr>
            <w:r>
              <w:rPr>
                <w:sz w:val="20"/>
              </w:rPr>
              <w:t>Ударно-вакуумный массаж детям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 w14:paraId="76C1D47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10000">
            <w:pPr>
              <w:rPr>
                <w:sz w:val="20"/>
              </w:rPr>
            </w:pPr>
            <w:r>
              <w:rPr>
                <w:sz w:val="20"/>
              </w:rPr>
              <w:t>Холистический массаж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01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50</w:t>
            </w:r>
            <w:r>
              <w:rPr>
                <w:sz w:val="20"/>
              </w:rPr>
              <w:t xml:space="preserve">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</w:tr>
      <w:tr w14:paraId="32971F4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10000">
            <w:pPr>
              <w:rPr>
                <w:sz w:val="20"/>
              </w:rPr>
            </w:pPr>
            <w:r>
              <w:rPr>
                <w:sz w:val="20"/>
              </w:rPr>
              <w:t>Холистический массаж детям от 0 до 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14:paraId="32AAF98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010000">
            <w:pPr>
              <w:rPr>
                <w:sz w:val="20"/>
              </w:rPr>
            </w:pPr>
            <w:r>
              <w:rPr>
                <w:sz w:val="20"/>
              </w:rPr>
              <w:t>Холистический массаж от 8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10000">
            <w:pPr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>25</w:t>
            </w:r>
            <w:bookmarkStart w:id="0" w:name="_GoBack"/>
            <w:bookmarkEnd w:id="0"/>
            <w:r>
              <w:rPr>
                <w:sz w:val="20"/>
              </w:rPr>
              <w:t xml:space="preserve">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 w14:paraId="42556A4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10000">
            <w:pPr>
              <w:rPr>
                <w:sz w:val="20"/>
              </w:rPr>
            </w:pPr>
            <w:r>
              <w:rPr>
                <w:sz w:val="20"/>
              </w:rPr>
              <w:t>Биоаккустическая коррекция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</w:tr>
      <w:tr w14:paraId="2FB2190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1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1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ГИРУДОТЕРАПИЯ, АПИТЕРАПИЯ, ХИДЖАМА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10000">
            <w:pPr>
              <w:rPr>
                <w:sz w:val="20"/>
              </w:rPr>
            </w:pPr>
          </w:p>
        </w:tc>
      </w:tr>
      <w:tr w14:paraId="09AC11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10000">
            <w:pPr>
              <w:rPr>
                <w:sz w:val="20"/>
              </w:rPr>
            </w:pPr>
            <w:r>
              <w:rPr>
                <w:sz w:val="20"/>
              </w:rPr>
              <w:t>Гирудотерапия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5-45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 w14:paraId="4F5AE3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010000">
            <w:pPr>
              <w:rPr>
                <w:sz w:val="20"/>
              </w:rPr>
            </w:pPr>
            <w:r>
              <w:rPr>
                <w:sz w:val="20"/>
              </w:rPr>
              <w:t>Гирудотерапия (постановка в ротовую полость)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5-45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</w:tr>
      <w:tr w14:paraId="075878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10000">
            <w:pPr>
              <w:rPr>
                <w:sz w:val="20"/>
              </w:rPr>
            </w:pPr>
            <w:r>
              <w:rPr>
                <w:sz w:val="20"/>
              </w:rPr>
              <w:t>Гирудотерапия интравагинально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5-45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</w:tr>
      <w:tr w14:paraId="7097390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10000">
            <w:pPr>
              <w:rPr>
                <w:sz w:val="20"/>
              </w:rPr>
            </w:pPr>
            <w:r>
              <w:rPr>
                <w:sz w:val="20"/>
              </w:rPr>
              <w:t>Апитерапия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5-10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 w14:paraId="4D9D7A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010000">
            <w:pPr>
              <w:rPr>
                <w:sz w:val="20"/>
              </w:rPr>
            </w:pPr>
            <w:r>
              <w:rPr>
                <w:sz w:val="20"/>
              </w:rPr>
              <w:t>Хиджама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30-60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</w:tr>
      <w:tr w14:paraId="710AF9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10000">
            <w:pPr>
              <w:rPr>
                <w:sz w:val="20"/>
              </w:rPr>
            </w:pPr>
            <w:r>
              <w:rPr>
                <w:sz w:val="20"/>
              </w:rPr>
              <w:t>Хиджама для детей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</w:tr>
      <w:tr w14:paraId="05D6399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1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010000">
            <w:pPr>
              <w:rPr>
                <w:sz w:val="20"/>
              </w:rPr>
            </w:pPr>
            <w:r>
              <w:rPr>
                <w:b/>
                <w:sz w:val="20"/>
              </w:rPr>
              <w:t>Вакуумные банки для хиджамы олачиваются отдельно! Или свои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10000">
            <w:pPr>
              <w:rPr>
                <w:sz w:val="20"/>
              </w:rPr>
            </w:pPr>
          </w:p>
        </w:tc>
      </w:tr>
      <w:tr w14:paraId="6BB707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1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1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ГРУППОВЫЕ ПРАКТИКИ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10000">
            <w:pPr>
              <w:rPr>
                <w:sz w:val="20"/>
              </w:rPr>
            </w:pPr>
          </w:p>
        </w:tc>
      </w:tr>
      <w:tr w14:paraId="3E68E2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10000">
            <w:pPr>
              <w:rPr>
                <w:sz w:val="20"/>
              </w:rPr>
            </w:pPr>
            <w:r>
              <w:rPr>
                <w:sz w:val="20"/>
              </w:rPr>
              <w:t>Групповая интегративная голосовая терапия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</w:tr>
      <w:tr w14:paraId="72F4E6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10000">
            <w:pPr>
              <w:rPr>
                <w:sz w:val="20"/>
              </w:rPr>
            </w:pPr>
            <w:r>
              <w:rPr>
                <w:sz w:val="20"/>
              </w:rPr>
              <w:t>Групповая терапия аромадиагностика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</w:tr>
      <w:tr w14:paraId="3DB32C0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10000">
            <w:pPr>
              <w:rPr>
                <w:sz w:val="20"/>
              </w:rPr>
            </w:pPr>
            <w:r>
              <w:rPr>
                <w:sz w:val="20"/>
              </w:rPr>
              <w:t>Индивидуальная интегративная терапия голосом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</w:tr>
      <w:tr w14:paraId="19DC8D3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CCCCCC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1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CCCCCC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1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МОНИТОРНОЕ ОЧИЩЕНИЕ КИШЕЧНИКА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CCCCCC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CCCCCC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010000">
            <w:pPr>
              <w:rPr>
                <w:sz w:val="20"/>
              </w:rPr>
            </w:pPr>
          </w:p>
        </w:tc>
      </w:tr>
      <w:tr w14:paraId="1B9C09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10000">
            <w:pPr>
              <w:rPr>
                <w:sz w:val="20"/>
              </w:rPr>
            </w:pPr>
            <w:r>
              <w:rPr>
                <w:sz w:val="20"/>
              </w:rPr>
              <w:t>Мониторное очищение кишечника (антигельминтный сбор) детям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30-45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 w14:paraId="6FA5C5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010000">
            <w:pPr>
              <w:rPr>
                <w:sz w:val="20"/>
              </w:rPr>
            </w:pPr>
            <w:r>
              <w:rPr>
                <w:sz w:val="20"/>
              </w:rPr>
              <w:t>Мониторное очищение кишечника (озон) детям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30-45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</w:tr>
      <w:tr w14:paraId="3432056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010000">
            <w:pPr>
              <w:rPr>
                <w:sz w:val="20"/>
              </w:rPr>
            </w:pPr>
            <w:r>
              <w:rPr>
                <w:sz w:val="20"/>
              </w:rPr>
              <w:t>Мониторное очищение кишечника - антигельминтный сбор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30-45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 w14:paraId="692FD8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10000">
            <w:pPr>
              <w:rPr>
                <w:sz w:val="20"/>
              </w:rPr>
            </w:pPr>
            <w:r>
              <w:rPr>
                <w:sz w:val="20"/>
              </w:rPr>
              <w:t>Мониторное очищение кишечника - озон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30-45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14:paraId="1A6196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1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1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ИНФУЗИОННАЯ ТЕРАПИЯ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10000">
            <w:pPr>
              <w:rPr>
                <w:sz w:val="20"/>
              </w:rPr>
            </w:pPr>
          </w:p>
        </w:tc>
      </w:tr>
      <w:tr w14:paraId="398A83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010000">
            <w:pPr>
              <w:rPr>
                <w:sz w:val="20"/>
              </w:rPr>
            </w:pPr>
            <w:r>
              <w:rPr>
                <w:sz w:val="20"/>
              </w:rPr>
              <w:t>Аутогемотерапия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15-20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14:paraId="41EACC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010000">
            <w:pPr>
              <w:rPr>
                <w:sz w:val="20"/>
              </w:rPr>
            </w:pPr>
            <w:r>
              <w:rPr>
                <w:sz w:val="20"/>
              </w:rPr>
              <w:t>Биммунал ректально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14:paraId="4BE2A58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66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1010000">
            <w:pPr>
              <w:rPr>
                <w:sz w:val="20"/>
              </w:rPr>
            </w:pPr>
            <w:r>
              <w:rPr>
                <w:sz w:val="20"/>
              </w:rPr>
              <w:t>Биммунал ректально детям от 0 до 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2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 w14:paraId="17866B8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5010000">
            <w:pPr>
              <w:rPr>
                <w:sz w:val="20"/>
              </w:rPr>
            </w:pPr>
            <w:r>
              <w:rPr>
                <w:sz w:val="20"/>
              </w:rPr>
              <w:t>Биммунал ректально детям от 8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6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</w:tr>
      <w:tr w14:paraId="63CA86D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9010000">
            <w:pPr>
              <w:rPr>
                <w:sz w:val="20"/>
              </w:rPr>
            </w:pPr>
            <w:r>
              <w:rPr>
                <w:sz w:val="20"/>
              </w:rPr>
              <w:t>Биовестин ректально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A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 w14:paraId="53F56DE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D010000">
            <w:pPr>
              <w:rPr>
                <w:sz w:val="20"/>
              </w:rPr>
            </w:pPr>
            <w:r>
              <w:rPr>
                <w:sz w:val="20"/>
              </w:rPr>
              <w:t>Биовестин ректально детям от 0 до 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E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14:paraId="702185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1010000">
            <w:pPr>
              <w:rPr>
                <w:sz w:val="20"/>
              </w:rPr>
            </w:pPr>
            <w:r>
              <w:rPr>
                <w:sz w:val="20"/>
              </w:rPr>
              <w:t>Биовестин ректально детям от 8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2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14:paraId="50DFB13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5010000">
            <w:pPr>
              <w:rPr>
                <w:sz w:val="20"/>
              </w:rPr>
            </w:pPr>
            <w:r>
              <w:rPr>
                <w:sz w:val="20"/>
              </w:rPr>
              <w:t>В/в вит С 0-14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6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10-20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14:paraId="2B122D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9010000">
            <w:pPr>
              <w:rPr>
                <w:sz w:val="20"/>
              </w:rPr>
            </w:pPr>
            <w:r>
              <w:rPr>
                <w:sz w:val="20"/>
              </w:rPr>
              <w:t>Витамин В12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A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 w14:paraId="1F0C677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D010000">
            <w:pPr>
              <w:rPr>
                <w:sz w:val="20"/>
              </w:rPr>
            </w:pPr>
            <w:r>
              <w:rPr>
                <w:sz w:val="20"/>
              </w:rPr>
              <w:t>Витамин В9 (фолиевая кислота)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E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9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 w14:paraId="492E7AB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1010000">
            <w:pPr>
              <w:rPr>
                <w:sz w:val="20"/>
              </w:rPr>
            </w:pPr>
            <w:r>
              <w:rPr>
                <w:sz w:val="20"/>
              </w:rPr>
              <w:t>Внутривенно №1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2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30-45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 w14:paraId="3837BB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5010000">
            <w:pPr>
              <w:rPr>
                <w:sz w:val="20"/>
              </w:rPr>
            </w:pPr>
            <w:r>
              <w:rPr>
                <w:sz w:val="20"/>
              </w:rPr>
              <w:t>Внутривенно №1 детям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6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30-40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14:paraId="3019BE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9010000">
            <w:pPr>
              <w:rPr>
                <w:sz w:val="20"/>
              </w:rPr>
            </w:pPr>
            <w:r>
              <w:rPr>
                <w:sz w:val="20"/>
              </w:rPr>
              <w:t>Внутривенно №2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A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30-45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14:paraId="4A339D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D010000">
            <w:pPr>
              <w:rPr>
                <w:sz w:val="20"/>
              </w:rPr>
            </w:pPr>
            <w:r>
              <w:rPr>
                <w:sz w:val="20"/>
              </w:rPr>
              <w:t>Внутривенно №2 детям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E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30-40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A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 w14:paraId="20CD86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1010000">
            <w:pPr>
              <w:rPr>
                <w:sz w:val="20"/>
              </w:rPr>
            </w:pPr>
            <w:r>
              <w:rPr>
                <w:sz w:val="20"/>
              </w:rPr>
              <w:t>Внутривенный коктейль - Антистресс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2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5200</w:t>
            </w:r>
          </w:p>
        </w:tc>
      </w:tr>
      <w:tr w14:paraId="2F71B63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5010000">
            <w:pPr>
              <w:rPr>
                <w:sz w:val="20"/>
              </w:rPr>
            </w:pPr>
            <w:r>
              <w:rPr>
                <w:sz w:val="20"/>
              </w:rPr>
              <w:t>Внутривенный коктейль - Детокс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601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5200</w:t>
            </w:r>
          </w:p>
        </w:tc>
      </w:tr>
      <w:tr w14:paraId="0432240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9010000">
            <w:pPr>
              <w:rPr>
                <w:sz w:val="20"/>
              </w:rPr>
            </w:pPr>
            <w:r>
              <w:rPr>
                <w:sz w:val="20"/>
              </w:rPr>
              <w:t>Железо ректально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A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 w14:paraId="72E96EE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D010000">
            <w:pPr>
              <w:rPr>
                <w:sz w:val="20"/>
              </w:rPr>
            </w:pPr>
            <w:r>
              <w:rPr>
                <w:sz w:val="20"/>
              </w:rPr>
              <w:t>Железо ректально дети 0-7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E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B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14:paraId="117D00C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1010000">
            <w:pPr>
              <w:rPr>
                <w:sz w:val="20"/>
              </w:rPr>
            </w:pPr>
            <w:r>
              <w:rPr>
                <w:sz w:val="20"/>
              </w:rPr>
              <w:t>Железо ректально дети 8-14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2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 w14:paraId="1DDA77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5010000">
            <w:pPr>
              <w:rPr>
                <w:sz w:val="20"/>
              </w:rPr>
            </w:pPr>
            <w:r>
              <w:rPr>
                <w:sz w:val="20"/>
              </w:rPr>
              <w:t>Иммунитет коррегирующий препарат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6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</w:tr>
      <w:tr w14:paraId="67D287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9010000">
            <w:pPr>
              <w:rPr>
                <w:sz w:val="20"/>
              </w:rPr>
            </w:pPr>
            <w:r>
              <w:rPr>
                <w:sz w:val="20"/>
              </w:rPr>
              <w:t>Иммунитет коррегирующий препарат детям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A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14:paraId="0B30E91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D010000">
            <w:pPr>
              <w:rPr>
                <w:sz w:val="20"/>
              </w:rPr>
            </w:pPr>
            <w:r>
              <w:rPr>
                <w:sz w:val="20"/>
              </w:rPr>
              <w:t>Инъекция в/в капельно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E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C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14:paraId="440E34F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1010000">
            <w:pPr>
              <w:rPr>
                <w:sz w:val="20"/>
              </w:rPr>
            </w:pPr>
            <w:r>
              <w:rPr>
                <w:sz w:val="20"/>
              </w:rPr>
              <w:t>Инъекция в/в струйно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2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14:paraId="6C3C42E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5010000">
            <w:pPr>
              <w:rPr>
                <w:sz w:val="20"/>
              </w:rPr>
            </w:pPr>
            <w:r>
              <w:rPr>
                <w:sz w:val="20"/>
              </w:rPr>
              <w:t>Инъекция в/в струйно детям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6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14:paraId="1F602AD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9010000">
            <w:pPr>
              <w:rPr>
                <w:sz w:val="20"/>
              </w:rPr>
            </w:pPr>
            <w:r>
              <w:rPr>
                <w:sz w:val="20"/>
              </w:rPr>
              <w:t>Инъекция внутримышечная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A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14:paraId="1BDAFE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D010000">
            <w:pPr>
              <w:rPr>
                <w:sz w:val="20"/>
              </w:rPr>
            </w:pPr>
            <w:r>
              <w:rPr>
                <w:sz w:val="20"/>
              </w:rPr>
              <w:t>Лечебная кислородная блокада (оксигенация трапециевидной мышцы)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E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D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  <w:tr w14:paraId="0F3A8D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1010000">
            <w:pPr>
              <w:rPr>
                <w:sz w:val="20"/>
              </w:rPr>
            </w:pPr>
            <w:r>
              <w:rPr>
                <w:sz w:val="20"/>
              </w:rPr>
              <w:t>Лечение варикозной болезни (метод склерозирования)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2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14:paraId="0B9ED24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5010000">
            <w:pPr>
              <w:rPr>
                <w:sz w:val="20"/>
              </w:rPr>
            </w:pPr>
            <w:r>
              <w:rPr>
                <w:sz w:val="20"/>
              </w:rPr>
              <w:t>Лимфотропное введение препарата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6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  <w:tr w14:paraId="1290212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9010000">
            <w:pPr>
              <w:rPr>
                <w:sz w:val="20"/>
              </w:rPr>
            </w:pPr>
            <w:r>
              <w:rPr>
                <w:sz w:val="20"/>
              </w:rPr>
              <w:t>Назально №1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A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14:paraId="3A89EBB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D010000">
            <w:pPr>
              <w:rPr>
                <w:sz w:val="20"/>
              </w:rPr>
            </w:pPr>
            <w:r>
              <w:rPr>
                <w:sz w:val="20"/>
              </w:rPr>
              <w:t>Назально №1 детям от 0 до 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E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E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14:paraId="4CDDBB5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0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1010000">
            <w:pPr>
              <w:rPr>
                <w:sz w:val="20"/>
              </w:rPr>
            </w:pPr>
            <w:r>
              <w:rPr>
                <w:sz w:val="20"/>
              </w:rPr>
              <w:t>Назально №1 детям от 8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2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3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14:paraId="673903A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4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5010000">
            <w:pPr>
              <w:rPr>
                <w:sz w:val="20"/>
              </w:rPr>
            </w:pPr>
            <w:r>
              <w:rPr>
                <w:sz w:val="20"/>
              </w:rPr>
              <w:t>Параплазма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6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7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</w:tr>
      <w:tr w14:paraId="1B00A6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8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9010000">
            <w:pPr>
              <w:rPr>
                <w:sz w:val="20"/>
              </w:rPr>
            </w:pPr>
            <w:r>
              <w:rPr>
                <w:sz w:val="20"/>
              </w:rPr>
              <w:t>Параплазма детям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A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B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</w:tr>
      <w:tr w14:paraId="54D340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C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D010000">
            <w:pPr>
              <w:rPr>
                <w:sz w:val="20"/>
              </w:rPr>
            </w:pPr>
            <w:r>
              <w:rPr>
                <w:sz w:val="20"/>
              </w:rPr>
              <w:t>Плазмотерапия (2 пробирки)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E01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FF01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4600</w:t>
            </w:r>
          </w:p>
        </w:tc>
      </w:tr>
      <w:tr w14:paraId="451C786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20000">
            <w:pPr>
              <w:rPr>
                <w:sz w:val="20"/>
              </w:rPr>
            </w:pPr>
            <w:r>
              <w:rPr>
                <w:sz w:val="20"/>
              </w:rPr>
              <w:t>Постановка ушных свечей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 w14:paraId="44E05C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20000">
            <w:pPr>
              <w:rPr>
                <w:sz w:val="20"/>
              </w:rPr>
            </w:pPr>
            <w:r>
              <w:rPr>
                <w:sz w:val="20"/>
              </w:rPr>
              <w:t>Ректально дубящая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14:paraId="36DBF3B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20000">
            <w:pPr>
              <w:rPr>
                <w:sz w:val="20"/>
              </w:rPr>
            </w:pPr>
            <w:r>
              <w:rPr>
                <w:sz w:val="20"/>
              </w:rPr>
              <w:t>Ректально дубящая детям с 0 до 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14:paraId="77808C4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20000">
            <w:pPr>
              <w:rPr>
                <w:sz w:val="20"/>
              </w:rPr>
            </w:pPr>
            <w:r>
              <w:rPr>
                <w:sz w:val="20"/>
              </w:rPr>
              <w:t>Ректально дубящая детям с 8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14:paraId="01A9A46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20000">
            <w:pPr>
              <w:rPr>
                <w:sz w:val="20"/>
              </w:rPr>
            </w:pPr>
            <w:r>
              <w:rPr>
                <w:sz w:val="20"/>
              </w:rPr>
              <w:t>Ректально №1 (Na)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14:paraId="69286AD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020000">
            <w:pPr>
              <w:rPr>
                <w:sz w:val="20"/>
              </w:rPr>
            </w:pPr>
            <w:r>
              <w:rPr>
                <w:sz w:val="20"/>
              </w:rPr>
              <w:t>Ректально №1 (Na) детям от 0 до 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14:paraId="6730191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20000">
            <w:pPr>
              <w:rPr>
                <w:sz w:val="20"/>
              </w:rPr>
            </w:pPr>
            <w:r>
              <w:rPr>
                <w:sz w:val="20"/>
              </w:rPr>
              <w:t>Ректально №1 (Na) детям от 8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14:paraId="652911A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20000">
            <w:pPr>
              <w:rPr>
                <w:sz w:val="20"/>
              </w:rPr>
            </w:pPr>
            <w:r>
              <w:rPr>
                <w:sz w:val="20"/>
              </w:rPr>
              <w:t>Ректально №2 (О2)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14:paraId="1537FC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20000">
            <w:pPr>
              <w:rPr>
                <w:sz w:val="20"/>
              </w:rPr>
            </w:pPr>
            <w:r>
              <w:rPr>
                <w:sz w:val="20"/>
              </w:rPr>
              <w:t>Ректально №2 (О2) детям от 0 до 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14:paraId="51C2DF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20000">
            <w:pPr>
              <w:rPr>
                <w:sz w:val="20"/>
              </w:rPr>
            </w:pPr>
            <w:r>
              <w:rPr>
                <w:sz w:val="20"/>
              </w:rPr>
              <w:t>Ректально №2 (О2) детям от 8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14:paraId="0A5E6F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020000">
            <w:pPr>
              <w:rPr>
                <w:sz w:val="20"/>
              </w:rPr>
            </w:pPr>
            <w:r>
              <w:rPr>
                <w:sz w:val="20"/>
              </w:rPr>
              <w:t>Тиосульфат Натрия ректально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14:paraId="15F4E5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20000">
            <w:pPr>
              <w:rPr>
                <w:sz w:val="20"/>
              </w:rPr>
            </w:pPr>
            <w:r>
              <w:rPr>
                <w:sz w:val="20"/>
              </w:rPr>
              <w:t>Тиосульфат Натрия ректально детям от 0 до 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14:paraId="6DDAE4C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20000">
            <w:pPr>
              <w:rPr>
                <w:sz w:val="20"/>
              </w:rPr>
            </w:pPr>
            <w:r>
              <w:rPr>
                <w:sz w:val="20"/>
              </w:rPr>
              <w:t>Тиосульфат Натрия ректально детям от 8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14:paraId="0C95EB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20000">
            <w:pPr>
              <w:rPr>
                <w:sz w:val="20"/>
              </w:rPr>
            </w:pPr>
            <w:r>
              <w:rPr>
                <w:sz w:val="20"/>
              </w:rPr>
              <w:t>в/в вит С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2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 w14:paraId="3221B4F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020000">
            <w:pPr>
              <w:rPr>
                <w:sz w:val="20"/>
              </w:rPr>
            </w:pPr>
            <w:r>
              <w:rPr>
                <w:sz w:val="20"/>
              </w:rPr>
              <w:t>в/в №3 солодка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2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120-300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</w:tr>
      <w:tr w14:paraId="7D2412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20000">
            <w:pPr>
              <w:rPr>
                <w:sz w:val="20"/>
              </w:rPr>
            </w:pPr>
            <w:r>
              <w:rPr>
                <w:sz w:val="20"/>
              </w:rPr>
              <w:t>Омолаживающий внутривенный коктейль - Водно-электролитный баланс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2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5200</w:t>
            </w:r>
          </w:p>
        </w:tc>
      </w:tr>
      <w:tr w14:paraId="3C0883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20000">
            <w:pPr>
              <w:rPr>
                <w:sz w:val="20"/>
              </w:rPr>
            </w:pPr>
            <w:r>
              <w:rPr>
                <w:sz w:val="20"/>
              </w:rPr>
              <w:t>Капельница Золушка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2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минут</w:t>
            </w: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5800</w:t>
            </w:r>
          </w:p>
        </w:tc>
      </w:tr>
      <w:tr w14:paraId="58ECEA6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20000">
            <w:pPr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02000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ДОПОЛНИТЕЛЬНО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20000">
            <w:pPr>
              <w:rPr>
                <w:sz w:val="20"/>
              </w:rPr>
            </w:pPr>
          </w:p>
        </w:tc>
      </w:tr>
      <w:tr w14:paraId="6BC0A91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20000">
            <w:pPr>
              <w:rPr>
                <w:sz w:val="20"/>
              </w:rPr>
            </w:pPr>
            <w:r>
              <w:rPr>
                <w:sz w:val="20"/>
              </w:rPr>
              <w:t>Прокладка (перевязочный материал)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14:paraId="57A8D2F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020000">
            <w:pPr>
              <w:rPr>
                <w:sz w:val="20"/>
              </w:rPr>
            </w:pPr>
            <w:r>
              <w:rPr>
                <w:sz w:val="20"/>
              </w:rPr>
              <w:t>Памперс взрослый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14:paraId="595845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20000">
            <w:pPr>
              <w:rPr>
                <w:sz w:val="20"/>
              </w:rPr>
            </w:pPr>
            <w:r>
              <w:rPr>
                <w:sz w:val="20"/>
              </w:rPr>
              <w:t>Памперс детский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14:paraId="69CBD7E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20000">
            <w:pPr>
              <w:rPr>
                <w:sz w:val="20"/>
              </w:rPr>
            </w:pPr>
            <w:r>
              <w:rPr>
                <w:sz w:val="20"/>
              </w:rPr>
              <w:t>Контейнер под анализ мочи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14:paraId="6772889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20000">
            <w:pPr>
              <w:rPr>
                <w:sz w:val="20"/>
              </w:rPr>
            </w:pPr>
            <w:r>
              <w:rPr>
                <w:sz w:val="20"/>
              </w:rPr>
              <w:t>Индивидуальный катетер для МОК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 w14:paraId="04E9C7D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20000">
            <w:pPr>
              <w:jc w:val="right"/>
              <w:rPr>
                <w:sz w:val="20"/>
              </w:rPr>
            </w:pP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2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ОЗДОРОВИТЕЛЬНЫЕ ПРОГРАММЫ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20000">
            <w:pPr>
              <w:jc w:val="right"/>
              <w:rPr>
                <w:sz w:val="20"/>
              </w:rPr>
            </w:pPr>
          </w:p>
        </w:tc>
      </w:tr>
      <w:tr w14:paraId="6A46757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20000">
            <w:pPr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20000">
            <w:pPr>
              <w:rPr>
                <w:sz w:val="20"/>
              </w:rPr>
            </w:pPr>
            <w:r>
              <w:rPr>
                <w:sz w:val="20"/>
              </w:rPr>
              <w:t>Программа «Скорая помощь для спины»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15200</w:t>
            </w:r>
          </w:p>
        </w:tc>
      </w:tr>
      <w:tr w14:paraId="6E0FE81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20000">
            <w:pPr>
              <w:rPr>
                <w:sz w:val="20"/>
              </w:rPr>
            </w:pPr>
            <w:r>
              <w:rPr>
                <w:sz w:val="20"/>
              </w:rPr>
              <w:t>Глубокая антипаразитарная чистка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44100</w:t>
            </w:r>
          </w:p>
        </w:tc>
      </w:tr>
      <w:tr w14:paraId="15A460F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020000">
            <w:pPr>
              <w:rPr>
                <w:sz w:val="20"/>
              </w:rPr>
            </w:pPr>
            <w:r>
              <w:rPr>
                <w:sz w:val="20"/>
              </w:rPr>
              <w:t>Антивозрастная программа минимум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89900</w:t>
            </w:r>
          </w:p>
        </w:tc>
      </w:tr>
      <w:tr w14:paraId="2AD21DE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020000">
            <w:pPr>
              <w:rPr>
                <w:sz w:val="20"/>
              </w:rPr>
            </w:pPr>
            <w:r>
              <w:rPr>
                <w:sz w:val="20"/>
              </w:rPr>
              <w:t>Антивозрастная программа максимум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140000</w:t>
            </w:r>
          </w:p>
        </w:tc>
      </w:tr>
      <w:tr w14:paraId="1F48D17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20000">
            <w:pPr>
              <w:rPr>
                <w:sz w:val="20"/>
              </w:rPr>
            </w:pPr>
            <w:r>
              <w:rPr>
                <w:sz w:val="20"/>
              </w:rPr>
              <w:t>Программа «Женское здоровье» минимум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82900</w:t>
            </w:r>
          </w:p>
        </w:tc>
      </w:tr>
      <w:tr w14:paraId="3F179A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20000">
            <w:pPr>
              <w:rPr>
                <w:sz w:val="20"/>
              </w:rPr>
            </w:pPr>
            <w:r>
              <w:rPr>
                <w:sz w:val="20"/>
              </w:rPr>
              <w:t>Программа «Женское здоровье» максимум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116800</w:t>
            </w:r>
          </w:p>
        </w:tc>
      </w:tr>
      <w:tr w14:paraId="181C8D4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020000">
            <w:pPr>
              <w:rPr>
                <w:sz w:val="20"/>
              </w:rPr>
            </w:pPr>
            <w:r>
              <w:rPr>
                <w:sz w:val="20"/>
              </w:rPr>
              <w:t>Программа «Путь к женскому здоровью и материнству» минимум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97500</w:t>
            </w:r>
          </w:p>
        </w:tc>
      </w:tr>
      <w:tr w14:paraId="1A012E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020000">
            <w:pPr>
              <w:rPr>
                <w:sz w:val="20"/>
              </w:rPr>
            </w:pPr>
            <w:r>
              <w:rPr>
                <w:sz w:val="20"/>
              </w:rPr>
              <w:t>Программа «Путь к женскому здоровью и материнству» максимум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133000</w:t>
            </w:r>
          </w:p>
        </w:tc>
      </w:tr>
      <w:tr w14:paraId="02CBEC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0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1020000">
            <w:pPr>
              <w:rPr>
                <w:sz w:val="20"/>
              </w:rPr>
            </w:pPr>
            <w:r>
              <w:rPr>
                <w:sz w:val="20"/>
              </w:rPr>
              <w:t>Программа комплексного восстановления после родов: возрождение женщины минимум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2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3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81200</w:t>
            </w:r>
          </w:p>
        </w:tc>
      </w:tr>
      <w:tr w14:paraId="268F3AE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4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5020000">
            <w:pPr>
              <w:rPr>
                <w:sz w:val="20"/>
              </w:rPr>
            </w:pPr>
            <w:r>
              <w:rPr>
                <w:sz w:val="20"/>
              </w:rPr>
              <w:t>Программа комплексного восстановления после родов: возрождение женщины максимум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6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7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105600</w:t>
            </w:r>
          </w:p>
        </w:tc>
      </w:tr>
      <w:tr w14:paraId="0BCF72A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8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9020000">
            <w:pPr>
              <w:rPr>
                <w:sz w:val="20"/>
              </w:rPr>
            </w:pPr>
            <w:r>
              <w:rPr>
                <w:sz w:val="20"/>
              </w:rPr>
              <w:t>Детская антипаразитарная программа для детей от 4 до 7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A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B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23200</w:t>
            </w:r>
          </w:p>
        </w:tc>
      </w:tr>
      <w:tr w14:paraId="28E036F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1004" w:type="dxa"/>
            <w:tcBorders>
              <w:top w:val="single" w:color="CCCCCC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C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777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D020000">
            <w:pPr>
              <w:rPr>
                <w:sz w:val="20"/>
              </w:rPr>
            </w:pPr>
            <w:r>
              <w:rPr>
                <w:sz w:val="20"/>
              </w:rPr>
              <w:t>Детская антипаразитарная программа для детей от 7 до 14 лет</w:t>
            </w:r>
          </w:p>
        </w:tc>
        <w:tc>
          <w:tcPr>
            <w:tcW w:w="1944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E020000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color="CCCCCC" w:sz="4" w:space="0"/>
              <w:left w:val="single" w:color="CCCCCC" w:sz="4" w:space="0"/>
              <w:bottom w:val="single" w:color="000000" w:sz="4" w:space="0"/>
              <w:right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8F020000">
            <w:pPr>
              <w:jc w:val="right"/>
              <w:rPr>
                <w:sz w:val="20"/>
              </w:rPr>
            </w:pPr>
            <w:r>
              <w:rPr>
                <w:sz w:val="20"/>
              </w:rPr>
              <w:t>34200</w:t>
            </w:r>
          </w:p>
        </w:tc>
      </w:tr>
    </w:tbl>
    <w:p w14:paraId="90020000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3AF5FA1"/>
    <w:rsid w:val="52CF7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76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keepNext/>
      <w:keepLines/>
      <w:pageBreakBefore w:val="0"/>
      <w:spacing w:before="400" w:after="120"/>
      <w:outlineLvl w:val="0"/>
    </w:pPr>
    <w:rPr>
      <w:sz w:val="40"/>
    </w:rPr>
  </w:style>
  <w:style w:type="paragraph" w:styleId="3">
    <w:name w:val="heading 2"/>
    <w:basedOn w:val="1"/>
    <w:next w:val="1"/>
    <w:qFormat/>
    <w:uiPriority w:val="9"/>
    <w:pPr>
      <w:keepNext/>
      <w:keepLines/>
      <w:pageBreakBefore w:val="0"/>
      <w:spacing w:before="360" w:after="120"/>
      <w:outlineLvl w:val="1"/>
    </w:pPr>
    <w:rPr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pageBreakBefore w:val="0"/>
      <w:spacing w:before="320" w:after="80"/>
      <w:outlineLvl w:val="2"/>
    </w:pPr>
    <w:rPr>
      <w:color w:val="434343"/>
      <w:sz w:val="28"/>
    </w:rPr>
  </w:style>
  <w:style w:type="paragraph" w:styleId="5">
    <w:name w:val="heading 4"/>
    <w:basedOn w:val="1"/>
    <w:next w:val="1"/>
    <w:qFormat/>
    <w:uiPriority w:val="9"/>
    <w:pPr>
      <w:keepNext/>
      <w:keepLines/>
      <w:pageBreakBefore w:val="0"/>
      <w:spacing w:before="280" w:after="80"/>
      <w:outlineLvl w:val="3"/>
    </w:pPr>
    <w:rPr>
      <w:color w:val="666666"/>
      <w:sz w:val="24"/>
    </w:rPr>
  </w:style>
  <w:style w:type="paragraph" w:styleId="6">
    <w:name w:val="heading 5"/>
    <w:basedOn w:val="1"/>
    <w:next w:val="1"/>
    <w:qFormat/>
    <w:uiPriority w:val="9"/>
    <w:pPr>
      <w:keepNext/>
      <w:keepLines/>
      <w:pageBreakBefore w:val="0"/>
      <w:spacing w:before="240" w:after="80"/>
      <w:outlineLvl w:val="4"/>
    </w:pPr>
    <w:rPr>
      <w:color w:val="666666"/>
      <w:sz w:val="22"/>
    </w:rPr>
  </w:style>
  <w:style w:type="paragraph" w:styleId="7">
    <w:name w:val="heading 6"/>
    <w:basedOn w:val="1"/>
    <w:next w:val="1"/>
    <w:qFormat/>
    <w:uiPriority w:val="9"/>
    <w:pPr>
      <w:keepNext/>
      <w:keepLines/>
      <w:pageBreakBefore w:val="0"/>
      <w:spacing w:before="240" w:after="80"/>
      <w:outlineLvl w:val="5"/>
    </w:pPr>
    <w:rPr>
      <w:i/>
      <w:color w:val="666666"/>
      <w:sz w:val="22"/>
    </w:rPr>
  </w:style>
  <w:style w:type="character" w:default="1" w:styleId="8">
    <w:name w:val="Default Paragraph Font"/>
    <w:semiHidden/>
    <w:unhideWhenUsed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toc 8"/>
    <w:next w:val="1"/>
    <w:qFormat/>
    <w:uiPriority w:val="39"/>
    <w:pPr>
      <w:spacing w:before="0" w:after="0" w:line="276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toc 9"/>
    <w:next w:val="1"/>
    <w:qFormat/>
    <w:uiPriority w:val="39"/>
    <w:pPr>
      <w:spacing w:before="0" w:after="0" w:line="276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spacing w:before="0" w:after="0" w:line="276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1"/>
    <w:next w:val="1"/>
    <w:qFormat/>
    <w:uiPriority w:val="39"/>
    <w:pPr>
      <w:spacing w:before="0" w:after="0" w:line="276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5">
    <w:name w:val="toc 6"/>
    <w:next w:val="1"/>
    <w:qFormat/>
    <w:uiPriority w:val="39"/>
    <w:pPr>
      <w:spacing w:before="0" w:after="0" w:line="276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3"/>
    <w:next w:val="1"/>
    <w:qFormat/>
    <w:uiPriority w:val="39"/>
    <w:pPr>
      <w:spacing w:before="0" w:after="0" w:line="276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2"/>
    <w:next w:val="1"/>
    <w:qFormat/>
    <w:uiPriority w:val="39"/>
    <w:pPr>
      <w:spacing w:before="0" w:after="0" w:line="276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4"/>
    <w:next w:val="1"/>
    <w:qFormat/>
    <w:uiPriority w:val="39"/>
    <w:pPr>
      <w:spacing w:before="0" w:after="0" w:line="276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5"/>
    <w:next w:val="1"/>
    <w:qFormat/>
    <w:uiPriority w:val="39"/>
    <w:pPr>
      <w:spacing w:before="0" w:after="0" w:line="276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itle"/>
    <w:basedOn w:val="1"/>
    <w:next w:val="1"/>
    <w:qFormat/>
    <w:uiPriority w:val="10"/>
    <w:pPr>
      <w:keepNext/>
      <w:keepLines/>
      <w:pageBreakBefore w:val="0"/>
      <w:spacing w:before="0" w:after="60"/>
    </w:pPr>
    <w:rPr>
      <w:sz w:val="52"/>
    </w:rPr>
  </w:style>
  <w:style w:type="paragraph" w:styleId="21">
    <w:name w:val="Subtitle"/>
    <w:basedOn w:val="1"/>
    <w:next w:val="1"/>
    <w:qFormat/>
    <w:uiPriority w:val="11"/>
    <w:pPr>
      <w:keepNext/>
      <w:keepLines/>
      <w:pageBreakBefore w:val="0"/>
      <w:spacing w:before="0" w:after="320"/>
    </w:pPr>
    <w:rPr>
      <w:rFonts w:ascii="Arial" w:hAnsi="Arial"/>
      <w:color w:val="666666"/>
      <w:sz w:val="30"/>
    </w:rPr>
  </w:style>
  <w:style w:type="paragraph" w:customStyle="1" w:styleId="22">
    <w:name w:val="Footnote"/>
    <w:link w:val="23"/>
    <w:qFormat/>
    <w:uiPriority w:val="0"/>
    <w:pPr>
      <w:spacing w:before="0" w:after="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3">
    <w:name w:val="Footnote1"/>
    <w:link w:val="22"/>
    <w:qFormat/>
    <w:uiPriority w:val="0"/>
    <w:rPr>
      <w:rFonts w:ascii="XO Thames" w:hAnsi="XO Thames"/>
      <w:sz w:val="22"/>
    </w:rPr>
  </w:style>
  <w:style w:type="paragraph" w:customStyle="1" w:styleId="24">
    <w:name w:val="Header and Footer"/>
    <w:link w:val="25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25">
    <w:name w:val="Header and Footer1"/>
    <w:link w:val="24"/>
    <w:qFormat/>
    <w:uiPriority w:val="0"/>
    <w:rPr>
      <w:rFonts w:ascii="XO Thames" w:hAnsi="XO Thames"/>
      <w:sz w:val="20"/>
    </w:rPr>
  </w:style>
  <w:style w:type="table" w:customStyle="1" w:styleId="26">
    <w:name w:val="_Style 42"/>
    <w:basedOn w:val="27"/>
    <w:semiHidden/>
    <w:unhideWhenUsed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TotalTime>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2026-02-04T08:33:00Z</dcterms:created>
  <dc:creator>User</dc:creator>
  <cp:lastModifiedBy>User</cp:lastModifiedBy>
  <cp:lastPrinted>2026-02-04T08:34:00Z</cp:lastPrinted>
  <dcterms:modified xsi:type="dcterms:W3CDTF">2026-03-02T06:18:21Z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C01C050F375D49E2875145F9FA8D9158_12</vt:lpwstr>
  </property>
</Properties>
</file>